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r>
              <w:rPr>
                <w:rFonts w:ascii="Trebuchet MS" w:hAnsi="Trebuchet MS" w:cs="Arial"/>
                <w:sz w:val="18"/>
                <w:szCs w:val="18"/>
                <w:lang w:eastAsia="en-US"/>
              </w:rPr>
              <w:t xml:space="preserve">May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91AEAD2" w:rsidR="00675CA0" w:rsidRPr="00675CA0" w:rsidRDefault="00675CA0"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director direction No.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c) arba/or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c) arba/or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Laido elastingumo modulis/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ir/and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ir/and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ir/and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ir/and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/or</w:t>
            </w:r>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ir/and c) arba/or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ir/and c) arba/or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ir/and c) arba/or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 arba</w:t>
            </w:r>
            <w:r w:rsidR="004F08CB" w:rsidRPr="00721DC8">
              <w:rPr>
                <w:rFonts w:ascii="Trebuchet MS" w:hAnsi="Trebuchet MS" w:cs="Arial"/>
                <w:sz w:val="18"/>
                <w:szCs w:val="18"/>
                <w:lang w:val="en-US"/>
              </w:rPr>
              <w:t xml:space="preserve"> gaminio</w:t>
            </w:r>
            <w:r w:rsidR="00C803F1" w:rsidRPr="00721DC8">
              <w:rPr>
                <w:rFonts w:ascii="Trebuchet MS" w:hAnsi="Trebuchet MS" w:cs="Arial"/>
                <w:sz w:val="18"/>
                <w:szCs w:val="18"/>
                <w:lang w:val="en-US"/>
              </w:rPr>
              <w:t xml:space="preserve"> (med</w:t>
            </w:r>
            <w:r w:rsidR="00C803F1" w:rsidRPr="00721DC8">
              <w:rPr>
                <w:rFonts w:ascii="Trebuchet MS" w:hAnsi="Trebuchet MS" w:cs="Arial"/>
                <w:sz w:val="18"/>
                <w:szCs w:val="18"/>
              </w:rPr>
              <w:t>žiagos)</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r w:rsidR="00B30921" w:rsidRPr="00721DC8">
              <w:rPr>
                <w:rFonts w:ascii="Trebuchet MS" w:hAnsi="Trebuchet MS" w:cs="Arial"/>
                <w:sz w:val="18"/>
                <w:szCs w:val="18"/>
                <w:lang w:val="en-US"/>
              </w:rPr>
              <w:t>Užrašas</w:t>
            </w:r>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ir/and c) arba/or d)*“</w:t>
            </w:r>
            <w:r w:rsidR="00B30921" w:rsidRPr="00721DC8">
              <w:rPr>
                <w:rFonts w:ascii="Trebuchet MS" w:hAnsi="Trebuchet MS" w:cs="Arial"/>
                <w:sz w:val="18"/>
                <w:szCs w:val="18"/>
                <w:vertAlign w:val="superscript"/>
              </w:rPr>
              <w:t xml:space="preserve"> </w:t>
            </w:r>
            <w:r w:rsidR="00B30921" w:rsidRPr="00721DC8">
              <w:rPr>
                <w:rFonts w:ascii="Trebuchet MS" w:hAnsi="Trebuchet MS" w:cs="Arial"/>
                <w:sz w:val="18"/>
                <w:szCs w:val="18"/>
                <w:lang w:val="en-US"/>
              </w:rPr>
              <w:t>reiškia, kad</w:t>
            </w:r>
            <w:r w:rsidR="0070524F" w:rsidRPr="00721DC8">
              <w:rPr>
                <w:rFonts w:ascii="Trebuchet MS" w:hAnsi="Trebuchet MS" w:cs="Arial"/>
                <w:sz w:val="18"/>
                <w:szCs w:val="18"/>
                <w:lang w:val="en-US"/>
              </w:rPr>
              <w:t xml:space="preserve"> rangovui</w:t>
            </w:r>
            <w:r w:rsidR="001D686D" w:rsidRPr="00721DC8">
              <w:rPr>
                <w:rFonts w:ascii="Trebuchet MS" w:hAnsi="Trebuchet MS" w:cs="Arial"/>
                <w:sz w:val="18"/>
                <w:szCs w:val="18"/>
                <w:lang w:val="en-US"/>
              </w:rPr>
              <w:t xml:space="preserve"> b</w:t>
            </w:r>
            <w:r w:rsidR="001D686D" w:rsidRPr="00721DC8">
              <w:rPr>
                <w:rFonts w:ascii="Trebuchet MS" w:hAnsi="Trebuchet MS" w:cs="Arial"/>
                <w:sz w:val="18"/>
                <w:szCs w:val="18"/>
              </w:rPr>
              <w:t>ūtina pateikti b) dokumentaciją ir pagal pasirinkimą būtina pateikti</w:t>
            </w:r>
            <w:r w:rsidRPr="00721DC8">
              <w:rPr>
                <w:rFonts w:ascii="Trebuchet MS" w:hAnsi="Trebuchet MS" w:cs="Arial"/>
                <w:sz w:val="18"/>
                <w:szCs w:val="18"/>
                <w:lang w:val="en-US"/>
              </w:rPr>
              <w:t xml:space="preserve"> c) arba d) dokumentacij</w:t>
            </w:r>
            <w:r w:rsidR="001D686D" w:rsidRPr="00721DC8">
              <w:rPr>
                <w:rFonts w:ascii="Trebuchet MS" w:hAnsi="Trebuchet MS" w:cs="Arial"/>
                <w:sz w:val="18"/>
                <w:szCs w:val="18"/>
                <w:lang w:val="en-US"/>
              </w:rPr>
              <w:t>ą</w:t>
            </w:r>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ir/and c) arba/or d)*“ means that</w:t>
            </w:r>
            <w:r w:rsidR="0070524F" w:rsidRPr="00721DC8">
              <w:rPr>
                <w:rFonts w:ascii="Trebuchet MS" w:hAnsi="Trebuchet MS" w:cs="Arial"/>
                <w:sz w:val="18"/>
                <w:szCs w:val="18"/>
              </w:rPr>
              <w:t xml:space="preserve"> the Contractor</w:t>
            </w:r>
            <w:r w:rsidR="00322844" w:rsidRPr="00721DC8">
              <w:rPr>
                <w:rFonts w:ascii="Trebuchet MS" w:hAnsi="Trebuchet MS" w:cs="Arial"/>
                <w:sz w:val="18"/>
                <w:szCs w:val="18"/>
              </w:rPr>
              <w:t xml:space="preserve"> must provide b) documentation and must provide</w:t>
            </w:r>
            <w:r w:rsidR="0070524F" w:rsidRPr="00721DC8">
              <w:rPr>
                <w:rFonts w:ascii="Trebuchet MS" w:hAnsi="Trebuchet MS" w:cs="Arial"/>
                <w:sz w:val="18"/>
                <w:szCs w:val="18"/>
              </w:rPr>
              <w:t xml:space="preserve"> either c) or d) documentation.</w:t>
            </w:r>
          </w:p>
        </w:tc>
      </w:tr>
    </w:tbl>
    <w:p w14:paraId="271E0849" w14:textId="2FDD7904" w:rsidR="000C3440" w:rsidRPr="00721DC8" w:rsidRDefault="000C3440">
      <w:pPr>
        <w:spacing w:after="160" w:line="259" w:lineRule="auto"/>
      </w:pPr>
    </w:p>
    <w:sectPr w:rsidR="000C3440" w:rsidRPr="00721DC8"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2795" w14:textId="77777777" w:rsidR="00674B75" w:rsidRDefault="00674B75" w:rsidP="009137D7">
      <w:r>
        <w:separator/>
      </w:r>
    </w:p>
  </w:endnote>
  <w:endnote w:type="continuationSeparator" w:id="0">
    <w:p w14:paraId="09C16C39" w14:textId="77777777" w:rsidR="00674B75" w:rsidRDefault="00674B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8C73C" w14:textId="77777777" w:rsidR="00674B75" w:rsidRDefault="00674B75" w:rsidP="009137D7">
      <w:r>
        <w:separator/>
      </w:r>
    </w:p>
  </w:footnote>
  <w:footnote w:type="continuationSeparator" w:id="0">
    <w:p w14:paraId="156FE794" w14:textId="77777777" w:rsidR="00674B75" w:rsidRDefault="00674B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5056328">
    <w:abstractNumId w:val="11"/>
  </w:num>
  <w:num w:numId="2" w16cid:durableId="836650483">
    <w:abstractNumId w:val="5"/>
  </w:num>
  <w:num w:numId="3" w16cid:durableId="1399279531">
    <w:abstractNumId w:val="6"/>
  </w:num>
  <w:num w:numId="4" w16cid:durableId="1634942838">
    <w:abstractNumId w:val="18"/>
  </w:num>
  <w:num w:numId="5" w16cid:durableId="1975139631">
    <w:abstractNumId w:val="2"/>
  </w:num>
  <w:num w:numId="6" w16cid:durableId="156462554">
    <w:abstractNumId w:val="15"/>
  </w:num>
  <w:num w:numId="7" w16cid:durableId="751970257">
    <w:abstractNumId w:val="16"/>
  </w:num>
  <w:num w:numId="8" w16cid:durableId="70663910">
    <w:abstractNumId w:val="26"/>
  </w:num>
  <w:num w:numId="9" w16cid:durableId="1581133874">
    <w:abstractNumId w:val="28"/>
  </w:num>
  <w:num w:numId="10" w16cid:durableId="152258314">
    <w:abstractNumId w:val="9"/>
  </w:num>
  <w:num w:numId="11" w16cid:durableId="137261189">
    <w:abstractNumId w:val="29"/>
  </w:num>
  <w:num w:numId="12" w16cid:durableId="1975982292">
    <w:abstractNumId w:val="20"/>
  </w:num>
  <w:num w:numId="13" w16cid:durableId="572854613">
    <w:abstractNumId w:val="8"/>
  </w:num>
  <w:num w:numId="14" w16cid:durableId="1684089491">
    <w:abstractNumId w:val="14"/>
  </w:num>
  <w:num w:numId="15" w16cid:durableId="1635058908">
    <w:abstractNumId w:val="19"/>
  </w:num>
  <w:num w:numId="16" w16cid:durableId="2078284035">
    <w:abstractNumId w:val="22"/>
  </w:num>
  <w:num w:numId="17" w16cid:durableId="2036078428">
    <w:abstractNumId w:val="0"/>
  </w:num>
  <w:num w:numId="18" w16cid:durableId="1515682420">
    <w:abstractNumId w:val="32"/>
  </w:num>
  <w:num w:numId="19" w16cid:durableId="891429667">
    <w:abstractNumId w:val="25"/>
  </w:num>
  <w:num w:numId="20" w16cid:durableId="2109739545">
    <w:abstractNumId w:val="30"/>
  </w:num>
  <w:num w:numId="21" w16cid:durableId="962922811">
    <w:abstractNumId w:val="24"/>
  </w:num>
  <w:num w:numId="22" w16cid:durableId="1666126596">
    <w:abstractNumId w:val="1"/>
  </w:num>
  <w:num w:numId="23" w16cid:durableId="1017997636">
    <w:abstractNumId w:val="12"/>
  </w:num>
  <w:num w:numId="24" w16cid:durableId="1757357468">
    <w:abstractNumId w:val="13"/>
  </w:num>
  <w:num w:numId="25" w16cid:durableId="1712879294">
    <w:abstractNumId w:val="7"/>
  </w:num>
  <w:num w:numId="26" w16cid:durableId="1573155450">
    <w:abstractNumId w:val="31"/>
  </w:num>
  <w:num w:numId="27" w16cid:durableId="254292772">
    <w:abstractNumId w:val="23"/>
  </w:num>
  <w:num w:numId="28" w16cid:durableId="1155800937">
    <w:abstractNumId w:val="27"/>
  </w:num>
  <w:num w:numId="29" w16cid:durableId="1527133605">
    <w:abstractNumId w:val="21"/>
  </w:num>
  <w:num w:numId="30" w16cid:durableId="883099152">
    <w:abstractNumId w:val="17"/>
  </w:num>
  <w:num w:numId="31" w16cid:durableId="1740128176">
    <w:abstractNumId w:val="10"/>
  </w:num>
  <w:num w:numId="32" w16cid:durableId="1101486139">
    <w:abstractNumId w:val="3"/>
  </w:num>
  <w:num w:numId="33" w16cid:durableId="1032923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SpellingErrors/>
  <w:hideGrammaticalError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4B75"/>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4302"/>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https://projektai.intranet.litgrid.eu/PWA/Leipalingio%20TP/_layouts/15/DocIdRedir.aspx?ID=PVIS-1689388691-79</Url>
      <Description>PVIS-1689388691-79</Description>
    </_dlc_DocIdUrl>
    <Nuoseklūs xmlns="58896280-883f-49e1-8f2c-86b01e3ff616">
      <UserInfo>
        <DisplayName/>
        <AccountId xsi:nil="true"/>
        <AccountType/>
      </UserInfo>
    </Nuoseklūs>
    <_dlc_DocId xmlns="58896280-883f-49e1-8f2c-86b01e3ff616">PVIS-1689388691-79</_dlc_DocId>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F2C81C-51C8-487C-A3C7-228A551ECE4D}">
  <ds:schemaRefs>
    <ds:schemaRef ds:uri="http://schemas.microsoft.com/sharepoint/events"/>
  </ds:schemaRefs>
</ds:datastoreItem>
</file>

<file path=customXml/itemProps2.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3.xml><?xml version="1.0" encoding="utf-8"?>
<ds:datastoreItem xmlns:ds="http://schemas.openxmlformats.org/officeDocument/2006/customXml" ds:itemID="{80781566-BD01-49E6-A30B-D7B86E600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F51FB0-03AF-4360-B8E1-3B3E2C3A76C9}">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3F83DAC3-5EE4-4988-99C7-C8D2985A31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Inga Stravinskienė</cp:lastModifiedBy>
  <cp:revision>49</cp:revision>
  <cp:lastPrinted>2019-11-13T13:11:00Z</cp:lastPrinted>
  <dcterms:created xsi:type="dcterms:W3CDTF">2020-04-23T05:51:00Z</dcterms:created>
  <dcterms:modified xsi:type="dcterms:W3CDTF">2023-10-25T13:48:00Z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d7c89456-85da-4147-97f7-deb5af446aac</vt:lpwstr>
  </property>
  <property fmtid="{D5CDD505-2E9C-101B-9397-08002B2CF9AE}" pid="4" name="MSIP_Label_7058e6ed-1f62-4b3b-a413-1541f2aa482f_Enabled">
    <vt:lpwstr>true</vt:lpwstr>
  </property>
  <property fmtid="{D5CDD505-2E9C-101B-9397-08002B2CF9AE}" pid="5" name="MSIP_Label_7058e6ed-1f62-4b3b-a413-1541f2aa482f_SetDate">
    <vt:lpwstr>2023-10-25T13:48:25Z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8340fc57-c020-4781-bc8e-3f5e4dfc243e</vt:lpwstr>
  </property>
  <property fmtid="{D5CDD505-2E9C-101B-9397-08002B2CF9AE}" pid="10" name="MSIP_Label_7058e6ed-1f62-4b3b-a413-1541f2aa482f_ContentBits">
    <vt:lpwstr>0</vt:lpwstr>
  </property>
</Properties>
</file>